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20" w:rsidRPr="00396120" w:rsidRDefault="00396120" w:rsidP="00396120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396120">
        <w:rPr>
          <w:b/>
          <w:bCs/>
          <w:sz w:val="28"/>
          <w:szCs w:val="28"/>
        </w:rPr>
        <w:t xml:space="preserve">Архангельская область </w:t>
      </w:r>
    </w:p>
    <w:p w:rsidR="00396120" w:rsidRPr="00396120" w:rsidRDefault="00396120" w:rsidP="00396120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396120">
        <w:rPr>
          <w:b/>
          <w:bCs/>
          <w:sz w:val="28"/>
          <w:szCs w:val="28"/>
        </w:rPr>
        <w:t>Муниципальное образование</w:t>
      </w:r>
    </w:p>
    <w:p w:rsidR="00396120" w:rsidRPr="00396120" w:rsidRDefault="00396120" w:rsidP="00396120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396120">
        <w:rPr>
          <w:b/>
          <w:bCs/>
          <w:sz w:val="28"/>
          <w:szCs w:val="28"/>
        </w:rPr>
        <w:t>«Шенкурский муниципальный район»</w:t>
      </w:r>
    </w:p>
    <w:p w:rsidR="00396120" w:rsidRPr="00396120" w:rsidRDefault="00396120" w:rsidP="00396120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396120">
        <w:rPr>
          <w:b/>
          <w:bCs/>
          <w:sz w:val="28"/>
          <w:szCs w:val="28"/>
        </w:rPr>
        <w:t>Собрание  депутатов шестого  созыва</w:t>
      </w:r>
    </w:p>
    <w:p w:rsidR="00396120" w:rsidRPr="00396120" w:rsidRDefault="00396120" w:rsidP="00396120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396120">
        <w:rPr>
          <w:b/>
          <w:bCs/>
          <w:sz w:val="28"/>
          <w:szCs w:val="28"/>
        </w:rPr>
        <w:t>Двадцать пятая сессия</w:t>
      </w:r>
    </w:p>
    <w:p w:rsidR="00396120" w:rsidRPr="00396120" w:rsidRDefault="00396120" w:rsidP="00396120">
      <w:pPr>
        <w:keepNext/>
        <w:widowControl/>
        <w:autoSpaceDE/>
        <w:autoSpaceDN/>
        <w:adjustRightInd/>
        <w:jc w:val="center"/>
        <w:outlineLvl w:val="3"/>
        <w:rPr>
          <w:b/>
          <w:sz w:val="28"/>
          <w:szCs w:val="28"/>
        </w:rPr>
      </w:pPr>
      <w:r w:rsidRPr="00396120">
        <w:rPr>
          <w:b/>
          <w:sz w:val="28"/>
          <w:szCs w:val="28"/>
        </w:rPr>
        <w:t xml:space="preserve">                                                             </w:t>
      </w:r>
    </w:p>
    <w:p w:rsidR="00396120" w:rsidRPr="00396120" w:rsidRDefault="00396120" w:rsidP="00396120">
      <w:pPr>
        <w:keepNext/>
        <w:widowControl/>
        <w:autoSpaceDE/>
        <w:autoSpaceDN/>
        <w:adjustRightInd/>
        <w:jc w:val="center"/>
        <w:outlineLvl w:val="3"/>
        <w:rPr>
          <w:b/>
          <w:sz w:val="28"/>
          <w:szCs w:val="28"/>
        </w:rPr>
      </w:pPr>
      <w:r w:rsidRPr="00396120">
        <w:rPr>
          <w:b/>
          <w:sz w:val="28"/>
          <w:szCs w:val="28"/>
        </w:rPr>
        <w:t xml:space="preserve"> Решение</w:t>
      </w:r>
    </w:p>
    <w:p w:rsidR="00396120" w:rsidRPr="00396120" w:rsidRDefault="00396120" w:rsidP="00396120">
      <w:pPr>
        <w:widowControl/>
        <w:autoSpaceDE/>
        <w:autoSpaceDN/>
        <w:adjustRightInd/>
        <w:rPr>
          <w:sz w:val="24"/>
          <w:szCs w:val="24"/>
        </w:rPr>
      </w:pPr>
    </w:p>
    <w:p w:rsidR="00396120" w:rsidRPr="00396120" w:rsidRDefault="00396120" w:rsidP="00396120">
      <w:pPr>
        <w:widowControl/>
        <w:autoSpaceDE/>
        <w:autoSpaceDN/>
        <w:adjustRightInd/>
        <w:rPr>
          <w:sz w:val="24"/>
          <w:szCs w:val="24"/>
        </w:rPr>
      </w:pPr>
      <w:r w:rsidRPr="00396120">
        <w:rPr>
          <w:sz w:val="24"/>
          <w:szCs w:val="24"/>
        </w:rPr>
        <w:t xml:space="preserve">   </w:t>
      </w:r>
    </w:p>
    <w:p w:rsidR="00396120" w:rsidRPr="00396120" w:rsidRDefault="00396120" w:rsidP="00396120">
      <w:pPr>
        <w:widowControl/>
        <w:autoSpaceDE/>
        <w:autoSpaceDN/>
        <w:adjustRightInd/>
        <w:rPr>
          <w:sz w:val="28"/>
          <w:szCs w:val="28"/>
        </w:rPr>
      </w:pPr>
      <w:r w:rsidRPr="00396120">
        <w:rPr>
          <w:sz w:val="28"/>
          <w:szCs w:val="28"/>
        </w:rPr>
        <w:t xml:space="preserve">от «30» августа  2019 года                                                                              № </w:t>
      </w:r>
      <w:r>
        <w:rPr>
          <w:sz w:val="28"/>
          <w:szCs w:val="28"/>
        </w:rPr>
        <w:t>139</w:t>
      </w:r>
      <w:r w:rsidRPr="00396120">
        <w:rPr>
          <w:sz w:val="28"/>
          <w:szCs w:val="28"/>
        </w:rPr>
        <w:t xml:space="preserve">   </w:t>
      </w:r>
    </w:p>
    <w:p w:rsidR="00B62C7A" w:rsidRPr="00B62C7A" w:rsidRDefault="00B62C7A" w:rsidP="00B62C7A">
      <w:pPr>
        <w:widowControl/>
        <w:autoSpaceDE/>
        <w:autoSpaceDN/>
        <w:adjustRightInd/>
        <w:rPr>
          <w:b/>
          <w:sz w:val="27"/>
          <w:szCs w:val="27"/>
        </w:rPr>
      </w:pPr>
    </w:p>
    <w:p w:rsidR="00B62C7A" w:rsidRPr="00B62C7A" w:rsidRDefault="00B62C7A" w:rsidP="00B62C7A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B62C7A">
        <w:rPr>
          <w:sz w:val="28"/>
          <w:szCs w:val="28"/>
        </w:rPr>
        <w:t xml:space="preserve">  г. Шенкурск</w:t>
      </w:r>
    </w:p>
    <w:p w:rsidR="0067357C" w:rsidRDefault="0067357C" w:rsidP="0067357C">
      <w:pPr>
        <w:jc w:val="center"/>
        <w:rPr>
          <w:b/>
          <w:sz w:val="22"/>
        </w:rPr>
      </w:pPr>
    </w:p>
    <w:p w:rsidR="00BF22F4" w:rsidRDefault="0067357C" w:rsidP="00BF22F4">
      <w:pPr>
        <w:jc w:val="center"/>
        <w:rPr>
          <w:b/>
          <w:sz w:val="28"/>
          <w:szCs w:val="28"/>
        </w:rPr>
      </w:pPr>
      <w:r w:rsidRPr="00971CBC">
        <w:rPr>
          <w:b/>
          <w:sz w:val="28"/>
          <w:szCs w:val="28"/>
        </w:rPr>
        <w:t xml:space="preserve">О внесении изменений и дополнений </w:t>
      </w:r>
      <w:proofErr w:type="gramStart"/>
      <w:r w:rsidRPr="00971CBC">
        <w:rPr>
          <w:b/>
          <w:sz w:val="28"/>
          <w:szCs w:val="28"/>
        </w:rPr>
        <w:t>в</w:t>
      </w:r>
      <w:proofErr w:type="gramEnd"/>
      <w:r w:rsidRPr="00971CBC">
        <w:rPr>
          <w:b/>
          <w:sz w:val="28"/>
          <w:szCs w:val="28"/>
        </w:rPr>
        <w:t xml:space="preserve"> </w:t>
      </w:r>
    </w:p>
    <w:p w:rsidR="0067357C" w:rsidRPr="009311EC" w:rsidRDefault="00BF22F4" w:rsidP="0067357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Положение</w:t>
      </w:r>
      <w:r w:rsidR="0067357C">
        <w:rPr>
          <w:b/>
          <w:sz w:val="28"/>
          <w:szCs w:val="28"/>
        </w:rPr>
        <w:t xml:space="preserve">  «О ревизионной комиссии муниципального образования </w:t>
      </w:r>
      <w:r w:rsidR="0067357C" w:rsidRPr="00971CBC">
        <w:rPr>
          <w:b/>
          <w:sz w:val="28"/>
          <w:szCs w:val="28"/>
        </w:rPr>
        <w:t xml:space="preserve"> «Шенкурский муниципальный район»</w:t>
      </w:r>
      <w:r w:rsidR="0067357C">
        <w:rPr>
          <w:b/>
          <w:sz w:val="28"/>
          <w:szCs w:val="28"/>
        </w:rPr>
        <w:t xml:space="preserve"> Архангельской области»</w:t>
      </w:r>
    </w:p>
    <w:p w:rsidR="0067357C" w:rsidRDefault="0067357C" w:rsidP="0067357C">
      <w:pPr>
        <w:jc w:val="center"/>
        <w:rPr>
          <w:sz w:val="22"/>
        </w:rPr>
      </w:pPr>
    </w:p>
    <w:p w:rsidR="0067357C" w:rsidRDefault="0067357C" w:rsidP="0067357C">
      <w:pPr>
        <w:jc w:val="center"/>
        <w:rPr>
          <w:sz w:val="22"/>
        </w:rPr>
      </w:pPr>
    </w:p>
    <w:p w:rsidR="0067357C" w:rsidRDefault="0067357C" w:rsidP="0067357C">
      <w:pPr>
        <w:jc w:val="both"/>
        <w:rPr>
          <w:color w:val="000000"/>
          <w:spacing w:val="-7"/>
          <w:sz w:val="28"/>
          <w:szCs w:val="28"/>
        </w:rPr>
      </w:pPr>
      <w:r w:rsidRPr="002D3790">
        <w:rPr>
          <w:color w:val="000000"/>
          <w:spacing w:val="-7"/>
          <w:sz w:val="28"/>
          <w:szCs w:val="28"/>
        </w:rPr>
        <w:t xml:space="preserve">         </w:t>
      </w:r>
      <w:r w:rsidRPr="002D3790">
        <w:rPr>
          <w:sz w:val="28"/>
          <w:szCs w:val="28"/>
        </w:rPr>
        <w:t xml:space="preserve">В связи с приведением нормативно-правовых актов органов местного самоуправления </w:t>
      </w:r>
      <w:r>
        <w:rPr>
          <w:sz w:val="28"/>
          <w:szCs w:val="28"/>
        </w:rPr>
        <w:t xml:space="preserve"> МО «Шенкурский муниципальный район» </w:t>
      </w:r>
      <w:r w:rsidRPr="002D3790">
        <w:rPr>
          <w:sz w:val="28"/>
          <w:szCs w:val="28"/>
        </w:rPr>
        <w:t xml:space="preserve"> в соответствие с действующим законодательством</w:t>
      </w:r>
      <w:r>
        <w:rPr>
          <w:sz w:val="28"/>
          <w:szCs w:val="28"/>
        </w:rPr>
        <w:t xml:space="preserve"> Российской Федерации </w:t>
      </w:r>
      <w:bookmarkStart w:id="0" w:name="_GoBack"/>
      <w:bookmarkEnd w:id="0"/>
      <w:r>
        <w:rPr>
          <w:sz w:val="28"/>
          <w:szCs w:val="28"/>
        </w:rPr>
        <w:t>и законодательством Архангельской области,</w:t>
      </w:r>
      <w:r>
        <w:rPr>
          <w:color w:val="000000"/>
          <w:spacing w:val="-7"/>
          <w:sz w:val="28"/>
          <w:szCs w:val="28"/>
        </w:rPr>
        <w:t xml:space="preserve"> </w:t>
      </w:r>
      <w:r w:rsidRPr="00737439">
        <w:rPr>
          <w:color w:val="000000"/>
          <w:spacing w:val="-7"/>
          <w:sz w:val="28"/>
          <w:szCs w:val="28"/>
        </w:rPr>
        <w:t>Собрание депутатов</w:t>
      </w:r>
      <w:r>
        <w:rPr>
          <w:color w:val="000000"/>
          <w:spacing w:val="-7"/>
          <w:sz w:val="28"/>
          <w:szCs w:val="28"/>
        </w:rPr>
        <w:t xml:space="preserve"> </w:t>
      </w:r>
      <w:r w:rsidRPr="00737439">
        <w:rPr>
          <w:color w:val="000000"/>
          <w:spacing w:val="-7"/>
          <w:sz w:val="28"/>
          <w:szCs w:val="28"/>
        </w:rPr>
        <w:t xml:space="preserve"> </w:t>
      </w:r>
      <w:r w:rsidRPr="00F10430">
        <w:rPr>
          <w:b/>
          <w:color w:val="000000"/>
          <w:spacing w:val="-7"/>
          <w:sz w:val="28"/>
          <w:szCs w:val="28"/>
        </w:rPr>
        <w:t>р е ш и л о</w:t>
      </w:r>
      <w:r w:rsidRPr="00737439">
        <w:rPr>
          <w:color w:val="000000"/>
          <w:spacing w:val="-7"/>
          <w:sz w:val="28"/>
          <w:szCs w:val="28"/>
        </w:rPr>
        <w:t>:</w:t>
      </w:r>
    </w:p>
    <w:p w:rsidR="0067357C" w:rsidRPr="00737439" w:rsidRDefault="0067357C" w:rsidP="0067357C">
      <w:pPr>
        <w:jc w:val="both"/>
        <w:rPr>
          <w:color w:val="000000"/>
          <w:spacing w:val="-7"/>
          <w:sz w:val="28"/>
          <w:szCs w:val="28"/>
        </w:rPr>
      </w:pPr>
    </w:p>
    <w:p w:rsidR="0067357C" w:rsidRDefault="0067357C" w:rsidP="0067357C">
      <w:pPr>
        <w:jc w:val="both"/>
        <w:rPr>
          <w:sz w:val="28"/>
          <w:szCs w:val="28"/>
        </w:rPr>
      </w:pPr>
      <w:r w:rsidRPr="00F10430">
        <w:rPr>
          <w:color w:val="000000"/>
          <w:spacing w:val="-7"/>
          <w:sz w:val="28"/>
          <w:szCs w:val="28"/>
        </w:rPr>
        <w:t xml:space="preserve">       </w:t>
      </w:r>
      <w:r>
        <w:rPr>
          <w:color w:val="000000"/>
          <w:spacing w:val="-7"/>
          <w:sz w:val="28"/>
          <w:szCs w:val="28"/>
        </w:rPr>
        <w:t>1.</w:t>
      </w:r>
      <w:r w:rsidRPr="00F10430">
        <w:rPr>
          <w:color w:val="000000"/>
          <w:spacing w:val="-7"/>
          <w:sz w:val="28"/>
          <w:szCs w:val="28"/>
        </w:rPr>
        <w:t xml:space="preserve"> </w:t>
      </w:r>
      <w:proofErr w:type="gramStart"/>
      <w:r>
        <w:rPr>
          <w:color w:val="000000"/>
          <w:spacing w:val="-7"/>
          <w:sz w:val="28"/>
          <w:szCs w:val="28"/>
        </w:rPr>
        <w:t>В</w:t>
      </w:r>
      <w:r w:rsidRPr="00F10430">
        <w:rPr>
          <w:color w:val="000000"/>
          <w:spacing w:val="-7"/>
          <w:sz w:val="28"/>
          <w:szCs w:val="28"/>
        </w:rPr>
        <w:t xml:space="preserve">нести </w:t>
      </w:r>
      <w:r w:rsidRPr="00F10430">
        <w:rPr>
          <w:sz w:val="28"/>
          <w:szCs w:val="28"/>
        </w:rPr>
        <w:t xml:space="preserve">в </w:t>
      </w:r>
      <w:r>
        <w:rPr>
          <w:sz w:val="28"/>
          <w:szCs w:val="28"/>
        </w:rPr>
        <w:t>Положение</w:t>
      </w:r>
      <w:r w:rsidRPr="00F10430">
        <w:rPr>
          <w:sz w:val="28"/>
          <w:szCs w:val="28"/>
        </w:rPr>
        <w:t xml:space="preserve">  «О ревизионной комиссии муниципального образования  «Шенкурский муниципальный район» Архангельской области»</w:t>
      </w:r>
      <w:r>
        <w:rPr>
          <w:sz w:val="28"/>
          <w:szCs w:val="28"/>
        </w:rPr>
        <w:t xml:space="preserve">, утвержденное </w:t>
      </w:r>
      <w:r w:rsidRPr="00F10430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Pr="00F10430">
        <w:rPr>
          <w:sz w:val="28"/>
          <w:szCs w:val="28"/>
        </w:rPr>
        <w:t xml:space="preserve"> Собрания депутатов от 30 октября 2013 года  № 7</w:t>
      </w:r>
      <w:r w:rsidR="00367A87">
        <w:rPr>
          <w:sz w:val="28"/>
          <w:szCs w:val="28"/>
        </w:rPr>
        <w:t xml:space="preserve"> (</w:t>
      </w:r>
      <w:r w:rsidR="00367A87" w:rsidRPr="00367A87">
        <w:rPr>
          <w:sz w:val="28"/>
          <w:szCs w:val="28"/>
        </w:rPr>
        <w:t>в ред. от 12</w:t>
      </w:r>
      <w:r w:rsidR="000E50AF">
        <w:rPr>
          <w:sz w:val="28"/>
          <w:szCs w:val="28"/>
        </w:rPr>
        <w:t>.12.2014</w:t>
      </w:r>
      <w:r w:rsidR="00367A87" w:rsidRPr="00367A87">
        <w:rPr>
          <w:sz w:val="28"/>
          <w:szCs w:val="28"/>
        </w:rPr>
        <w:t xml:space="preserve"> № 92</w:t>
      </w:r>
      <w:r w:rsidR="000E50AF">
        <w:rPr>
          <w:sz w:val="28"/>
          <w:szCs w:val="28"/>
        </w:rPr>
        <w:t>, от 27.05.16 № 193</w:t>
      </w:r>
      <w:r w:rsidR="00263AFB">
        <w:rPr>
          <w:sz w:val="28"/>
          <w:szCs w:val="28"/>
        </w:rPr>
        <w:t>, от 26.05.2017 №261</w:t>
      </w:r>
      <w:r w:rsidR="00367A87" w:rsidRPr="00367A87">
        <w:rPr>
          <w:sz w:val="28"/>
          <w:szCs w:val="28"/>
        </w:rPr>
        <w:t>)</w:t>
      </w:r>
      <w:r w:rsidR="00367A87" w:rsidRPr="00F10430">
        <w:rPr>
          <w:sz w:val="28"/>
          <w:szCs w:val="28"/>
        </w:rPr>
        <w:t xml:space="preserve"> </w:t>
      </w:r>
      <w:r w:rsidRPr="00F10430">
        <w:rPr>
          <w:sz w:val="28"/>
          <w:szCs w:val="28"/>
        </w:rPr>
        <w:t>«Об утверждении Положения  «О ревизионной комиссии муниципального образования  «Шенкурский муниципальный район» Архангельской области»</w:t>
      </w:r>
      <w:r w:rsidR="00D87B2E">
        <w:rPr>
          <w:sz w:val="28"/>
          <w:szCs w:val="28"/>
        </w:rPr>
        <w:t xml:space="preserve"> </w:t>
      </w:r>
      <w:r w:rsidRPr="00367A87">
        <w:rPr>
          <w:sz w:val="28"/>
          <w:szCs w:val="28"/>
        </w:rPr>
        <w:t>следующие изменения и дополнения:</w:t>
      </w:r>
      <w:proofErr w:type="gramEnd"/>
    </w:p>
    <w:p w:rsidR="00BF7E28" w:rsidRPr="00367A87" w:rsidRDefault="00BF7E28" w:rsidP="0067357C">
      <w:pPr>
        <w:jc w:val="both"/>
        <w:rPr>
          <w:sz w:val="28"/>
          <w:szCs w:val="28"/>
        </w:rPr>
      </w:pPr>
    </w:p>
    <w:p w:rsidR="00C90E57" w:rsidRDefault="00C90E57" w:rsidP="00886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C90E57">
        <w:rPr>
          <w:sz w:val="28"/>
          <w:szCs w:val="28"/>
        </w:rPr>
        <w:t xml:space="preserve">Пункт </w:t>
      </w:r>
      <w:r w:rsidR="006A7B29">
        <w:rPr>
          <w:sz w:val="28"/>
          <w:szCs w:val="28"/>
        </w:rPr>
        <w:t>4</w:t>
      </w:r>
      <w:r w:rsidRPr="00C90E57">
        <w:rPr>
          <w:sz w:val="28"/>
          <w:szCs w:val="28"/>
        </w:rPr>
        <w:t xml:space="preserve"> стать</w:t>
      </w:r>
      <w:r w:rsidR="00FF0035">
        <w:rPr>
          <w:sz w:val="28"/>
          <w:szCs w:val="28"/>
        </w:rPr>
        <w:t>и</w:t>
      </w:r>
      <w:r w:rsidRPr="00C90E57">
        <w:rPr>
          <w:sz w:val="28"/>
          <w:szCs w:val="28"/>
        </w:rPr>
        <w:t xml:space="preserve"> </w:t>
      </w:r>
      <w:r w:rsidR="006A7B29">
        <w:rPr>
          <w:sz w:val="28"/>
          <w:szCs w:val="28"/>
        </w:rPr>
        <w:t>5</w:t>
      </w:r>
      <w:r w:rsidRPr="00C90E57">
        <w:rPr>
          <w:sz w:val="28"/>
          <w:szCs w:val="28"/>
        </w:rPr>
        <w:t xml:space="preserve"> изложить в следующей редакции:</w:t>
      </w:r>
    </w:p>
    <w:p w:rsidR="00BF7E28" w:rsidRPr="00C90E57" w:rsidRDefault="00BF7E28" w:rsidP="00886B8F">
      <w:pPr>
        <w:ind w:firstLine="708"/>
        <w:jc w:val="both"/>
        <w:rPr>
          <w:sz w:val="28"/>
          <w:szCs w:val="28"/>
        </w:rPr>
      </w:pPr>
    </w:p>
    <w:p w:rsidR="00AE6B82" w:rsidRDefault="00BF22F4" w:rsidP="00AE6B8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90E57">
        <w:rPr>
          <w:sz w:val="28"/>
          <w:szCs w:val="28"/>
        </w:rPr>
        <w:t>«</w:t>
      </w:r>
      <w:r w:rsidR="00AE6B82">
        <w:rPr>
          <w:sz w:val="28"/>
          <w:szCs w:val="28"/>
        </w:rPr>
        <w:t xml:space="preserve">4. </w:t>
      </w:r>
      <w:r w:rsidR="00DC70C5">
        <w:rPr>
          <w:rFonts w:eastAsiaTheme="minorHAnsi"/>
          <w:sz w:val="28"/>
          <w:szCs w:val="28"/>
          <w:lang w:eastAsia="en-US"/>
        </w:rPr>
        <w:t>Гражданин</w:t>
      </w:r>
      <w:r w:rsidR="00AE6B82">
        <w:rPr>
          <w:rFonts w:eastAsiaTheme="minorHAnsi"/>
          <w:sz w:val="28"/>
          <w:szCs w:val="28"/>
          <w:lang w:eastAsia="en-US"/>
        </w:rPr>
        <w:t>, замещающи</w:t>
      </w:r>
      <w:r w:rsidR="00DC70C5">
        <w:rPr>
          <w:rFonts w:eastAsiaTheme="minorHAnsi"/>
          <w:sz w:val="28"/>
          <w:szCs w:val="28"/>
          <w:lang w:eastAsia="en-US"/>
        </w:rPr>
        <w:t>й</w:t>
      </w:r>
      <w:r w:rsidR="00AE6B82">
        <w:rPr>
          <w:rFonts w:eastAsiaTheme="minorHAnsi"/>
          <w:sz w:val="28"/>
          <w:szCs w:val="28"/>
          <w:lang w:eastAsia="en-US"/>
        </w:rPr>
        <w:t xml:space="preserve"> должност</w:t>
      </w:r>
      <w:r w:rsidR="00BF7E28">
        <w:rPr>
          <w:rFonts w:eastAsiaTheme="minorHAnsi"/>
          <w:sz w:val="28"/>
          <w:szCs w:val="28"/>
          <w:lang w:eastAsia="en-US"/>
        </w:rPr>
        <w:t>ь</w:t>
      </w:r>
      <w:r w:rsidR="00AE6B82">
        <w:rPr>
          <w:rFonts w:eastAsiaTheme="minorHAnsi"/>
          <w:sz w:val="28"/>
          <w:szCs w:val="28"/>
          <w:lang w:eastAsia="en-US"/>
        </w:rPr>
        <w:t xml:space="preserve"> председателя</w:t>
      </w:r>
      <w:r w:rsidR="00BF7E28">
        <w:rPr>
          <w:rFonts w:eastAsiaTheme="minorHAnsi"/>
          <w:sz w:val="28"/>
          <w:szCs w:val="28"/>
          <w:lang w:eastAsia="en-US"/>
        </w:rPr>
        <w:t xml:space="preserve"> </w:t>
      </w:r>
      <w:r w:rsidR="00AE6B8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E6B82">
        <w:rPr>
          <w:rFonts w:eastAsiaTheme="minorHAnsi"/>
          <w:sz w:val="28"/>
          <w:szCs w:val="28"/>
          <w:lang w:eastAsia="en-US"/>
        </w:rPr>
        <w:t>ревизионной</w:t>
      </w:r>
      <w:proofErr w:type="gramEnd"/>
      <w:r w:rsidR="00AE6B8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E6B82">
        <w:rPr>
          <w:rFonts w:eastAsiaTheme="minorHAnsi"/>
          <w:sz w:val="28"/>
          <w:szCs w:val="28"/>
          <w:lang w:eastAsia="en-US"/>
        </w:rPr>
        <w:t>комиссии  муниципального образования «Шенкурский муниципальный район», не мо</w:t>
      </w:r>
      <w:r w:rsidR="001B4EF5">
        <w:rPr>
          <w:rFonts w:eastAsiaTheme="minorHAnsi"/>
          <w:sz w:val="28"/>
          <w:szCs w:val="28"/>
          <w:lang w:eastAsia="en-US"/>
        </w:rPr>
        <w:t>жет</w:t>
      </w:r>
      <w:r w:rsidR="00AE6B82">
        <w:rPr>
          <w:rFonts w:eastAsiaTheme="minorHAnsi"/>
          <w:sz w:val="28"/>
          <w:szCs w:val="28"/>
          <w:lang w:eastAsia="en-US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представительного органа муниципального образования, главой муниципального образования, главой местной администрации, руководителями судебных и правоохранительных органов, расположенных на территории муниципального образования «Шенкурский муниципальный район.».</w:t>
      </w:r>
      <w:proofErr w:type="gramEnd"/>
    </w:p>
    <w:p w:rsidR="00BF7E28" w:rsidRDefault="00BF7E28" w:rsidP="00AE6B8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13976" w:rsidRDefault="00913976" w:rsidP="00BF7E28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 </w:t>
      </w:r>
      <w:r w:rsidR="00BF7E28">
        <w:rPr>
          <w:rFonts w:eastAsiaTheme="minorHAnsi"/>
          <w:sz w:val="28"/>
          <w:szCs w:val="28"/>
          <w:lang w:eastAsia="en-US"/>
        </w:rPr>
        <w:t xml:space="preserve">Пункт 3 статьи 5 дополнить подпунктом 5  </w:t>
      </w:r>
      <w:r>
        <w:rPr>
          <w:rFonts w:eastAsiaTheme="minorHAnsi"/>
          <w:sz w:val="28"/>
          <w:szCs w:val="28"/>
          <w:lang w:eastAsia="en-US"/>
        </w:rPr>
        <w:t>следующего содержания:</w:t>
      </w:r>
    </w:p>
    <w:p w:rsidR="00913976" w:rsidRDefault="00913976" w:rsidP="00913976">
      <w:pPr>
        <w:widowControl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"5) наличия оснований, предусмотренных </w:t>
      </w:r>
      <w:r w:rsidR="00BF7E28">
        <w:rPr>
          <w:rFonts w:eastAsiaTheme="minorHAnsi"/>
          <w:sz w:val="28"/>
          <w:szCs w:val="28"/>
          <w:lang w:eastAsia="en-US"/>
        </w:rPr>
        <w:t>пунктом 4</w:t>
      </w:r>
      <w:r>
        <w:rPr>
          <w:rFonts w:eastAsiaTheme="minorHAnsi"/>
          <w:sz w:val="28"/>
          <w:szCs w:val="28"/>
          <w:lang w:eastAsia="en-US"/>
        </w:rPr>
        <w:t xml:space="preserve"> настоящей статьи</w:t>
      </w:r>
      <w:proofErr w:type="gramStart"/>
      <w:r>
        <w:rPr>
          <w:rFonts w:eastAsiaTheme="minorHAnsi"/>
          <w:sz w:val="28"/>
          <w:szCs w:val="28"/>
          <w:lang w:eastAsia="en-US"/>
        </w:rPr>
        <w:t>.";</w:t>
      </w:r>
      <w:proofErr w:type="gramEnd"/>
    </w:p>
    <w:p w:rsidR="00913976" w:rsidRDefault="00913976" w:rsidP="00AE6B8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67A87" w:rsidRPr="00C90E57" w:rsidRDefault="00367A87" w:rsidP="00886B8F">
      <w:pPr>
        <w:ind w:firstLine="708"/>
        <w:jc w:val="both"/>
        <w:rPr>
          <w:sz w:val="28"/>
          <w:szCs w:val="28"/>
        </w:rPr>
      </w:pPr>
    </w:p>
    <w:p w:rsidR="0067357C" w:rsidRPr="00D2722F" w:rsidRDefault="0067357C" w:rsidP="0067357C">
      <w:pPr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8704C8">
        <w:rPr>
          <w:sz w:val="28"/>
          <w:szCs w:val="28"/>
        </w:rPr>
        <w:t>. Настоящее</w:t>
      </w:r>
      <w:r w:rsidRPr="00D2722F">
        <w:rPr>
          <w:sz w:val="28"/>
          <w:szCs w:val="28"/>
        </w:rPr>
        <w:t xml:space="preserve"> решение вступает в силу со дня его официального опубликования</w:t>
      </w:r>
      <w:r w:rsidR="00483F43">
        <w:rPr>
          <w:sz w:val="28"/>
          <w:szCs w:val="28"/>
        </w:rPr>
        <w:t>.</w:t>
      </w:r>
    </w:p>
    <w:p w:rsidR="0067357C" w:rsidRDefault="0067357C" w:rsidP="0067357C">
      <w:pPr>
        <w:jc w:val="both"/>
        <w:rPr>
          <w:sz w:val="28"/>
          <w:szCs w:val="28"/>
        </w:rPr>
      </w:pPr>
    </w:p>
    <w:p w:rsidR="00231C58" w:rsidRPr="00D2722F" w:rsidRDefault="00231C58" w:rsidP="0067357C">
      <w:pPr>
        <w:jc w:val="both"/>
        <w:rPr>
          <w:sz w:val="28"/>
          <w:szCs w:val="28"/>
        </w:rPr>
      </w:pPr>
    </w:p>
    <w:p w:rsidR="0067357C" w:rsidRPr="00D2722F" w:rsidRDefault="0067357C" w:rsidP="0067357C">
      <w:pPr>
        <w:jc w:val="both"/>
        <w:rPr>
          <w:sz w:val="28"/>
          <w:szCs w:val="28"/>
        </w:rPr>
      </w:pPr>
      <w:r w:rsidRPr="00D2722F">
        <w:rPr>
          <w:sz w:val="28"/>
          <w:szCs w:val="28"/>
        </w:rPr>
        <w:t xml:space="preserve">Председатель Собрания депутатов </w:t>
      </w:r>
    </w:p>
    <w:p w:rsidR="0067357C" w:rsidRPr="00D2722F" w:rsidRDefault="0067357C" w:rsidP="0067357C">
      <w:pPr>
        <w:jc w:val="both"/>
        <w:rPr>
          <w:b/>
          <w:sz w:val="28"/>
          <w:szCs w:val="28"/>
        </w:rPr>
      </w:pPr>
      <w:r w:rsidRPr="00D2722F">
        <w:rPr>
          <w:sz w:val="28"/>
          <w:szCs w:val="28"/>
        </w:rPr>
        <w:t xml:space="preserve">муниципального образования                                                             </w:t>
      </w:r>
    </w:p>
    <w:p w:rsidR="0067357C" w:rsidRPr="00D2722F" w:rsidRDefault="0067357C" w:rsidP="0067357C">
      <w:pPr>
        <w:jc w:val="both"/>
        <w:rPr>
          <w:sz w:val="28"/>
          <w:szCs w:val="28"/>
        </w:rPr>
      </w:pPr>
      <w:r w:rsidRPr="00D2722F"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 </w:t>
      </w:r>
      <w:r w:rsidRPr="00D2722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</w:t>
      </w:r>
      <w:r w:rsidRPr="00D2722F">
        <w:rPr>
          <w:sz w:val="28"/>
          <w:szCs w:val="28"/>
        </w:rPr>
        <w:t xml:space="preserve">       </w:t>
      </w:r>
      <w:proofErr w:type="spellStart"/>
      <w:r w:rsidRPr="00D2722F">
        <w:rPr>
          <w:sz w:val="28"/>
          <w:szCs w:val="28"/>
        </w:rPr>
        <w:t>А.С.Заседателева</w:t>
      </w:r>
      <w:proofErr w:type="spellEnd"/>
      <w:r w:rsidRPr="00D2722F">
        <w:rPr>
          <w:sz w:val="28"/>
          <w:szCs w:val="28"/>
        </w:rPr>
        <w:t xml:space="preserve">                                                                                            </w:t>
      </w:r>
    </w:p>
    <w:p w:rsidR="0067357C" w:rsidRPr="00D2722F" w:rsidRDefault="0067357C" w:rsidP="0067357C">
      <w:pPr>
        <w:jc w:val="both"/>
        <w:rPr>
          <w:sz w:val="28"/>
          <w:szCs w:val="28"/>
        </w:rPr>
      </w:pPr>
    </w:p>
    <w:p w:rsidR="0067357C" w:rsidRPr="00D2722F" w:rsidRDefault="0067357C" w:rsidP="0067357C">
      <w:pPr>
        <w:jc w:val="both"/>
        <w:rPr>
          <w:b/>
          <w:sz w:val="28"/>
          <w:szCs w:val="28"/>
        </w:rPr>
      </w:pPr>
      <w:r w:rsidRPr="00D2722F">
        <w:rPr>
          <w:sz w:val="28"/>
          <w:szCs w:val="28"/>
        </w:rPr>
        <w:t xml:space="preserve">Глава муниципального образования                                                             </w:t>
      </w:r>
    </w:p>
    <w:p w:rsidR="005B3EFE" w:rsidRDefault="0067357C" w:rsidP="00886B8F">
      <w:pPr>
        <w:tabs>
          <w:tab w:val="left" w:pos="7365"/>
        </w:tabs>
      </w:pPr>
      <w:r w:rsidRPr="00D2722F">
        <w:rPr>
          <w:sz w:val="28"/>
          <w:szCs w:val="28"/>
        </w:rPr>
        <w:t xml:space="preserve">«Шенкурский муниципальный район»                                                </w:t>
      </w:r>
      <w:r w:rsidR="00AE6B82">
        <w:rPr>
          <w:sz w:val="28"/>
          <w:szCs w:val="28"/>
        </w:rPr>
        <w:t>С.В.Смирнов</w:t>
      </w:r>
    </w:p>
    <w:sectPr w:rsidR="005B3EFE" w:rsidSect="00886B8F">
      <w:pgSz w:w="11906" w:h="16838"/>
      <w:pgMar w:top="1021" w:right="748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A4D"/>
    <w:multiLevelType w:val="multilevel"/>
    <w:tmpl w:val="59A43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2F6AC3"/>
    <w:multiLevelType w:val="multilevel"/>
    <w:tmpl w:val="10C485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57C"/>
    <w:rsid w:val="000A04B1"/>
    <w:rsid w:val="000E50AF"/>
    <w:rsid w:val="001575F8"/>
    <w:rsid w:val="001939EF"/>
    <w:rsid w:val="001B4EF5"/>
    <w:rsid w:val="001F5AF0"/>
    <w:rsid w:val="002236D7"/>
    <w:rsid w:val="00231C58"/>
    <w:rsid w:val="00263AFB"/>
    <w:rsid w:val="003541A9"/>
    <w:rsid w:val="00367A87"/>
    <w:rsid w:val="00396120"/>
    <w:rsid w:val="00434CFE"/>
    <w:rsid w:val="004358BC"/>
    <w:rsid w:val="00483F43"/>
    <w:rsid w:val="005715FE"/>
    <w:rsid w:val="005B3EFE"/>
    <w:rsid w:val="005B718E"/>
    <w:rsid w:val="00665711"/>
    <w:rsid w:val="0067357C"/>
    <w:rsid w:val="006A7B29"/>
    <w:rsid w:val="006C72DB"/>
    <w:rsid w:val="0071329C"/>
    <w:rsid w:val="00743938"/>
    <w:rsid w:val="00837F1C"/>
    <w:rsid w:val="00864572"/>
    <w:rsid w:val="00886B8F"/>
    <w:rsid w:val="008F752A"/>
    <w:rsid w:val="00913976"/>
    <w:rsid w:val="009329D9"/>
    <w:rsid w:val="009750D2"/>
    <w:rsid w:val="00A5401F"/>
    <w:rsid w:val="00AE6B82"/>
    <w:rsid w:val="00B62C7A"/>
    <w:rsid w:val="00B91E56"/>
    <w:rsid w:val="00BF22F4"/>
    <w:rsid w:val="00BF7E28"/>
    <w:rsid w:val="00C90E57"/>
    <w:rsid w:val="00CE3EC4"/>
    <w:rsid w:val="00D87B2E"/>
    <w:rsid w:val="00DC70C5"/>
    <w:rsid w:val="00FF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7357C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paragraph" w:styleId="5">
    <w:name w:val="heading 5"/>
    <w:basedOn w:val="a"/>
    <w:next w:val="a"/>
    <w:link w:val="50"/>
    <w:qFormat/>
    <w:rsid w:val="0067357C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57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7357C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Normal">
    <w:name w:val="ConsPlusNormal"/>
    <w:rsid w:val="00367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2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СобрДеп - Ляпин Тимофей Юрьевич</cp:lastModifiedBy>
  <cp:revision>27</cp:revision>
  <cp:lastPrinted>2019-05-31T12:50:00Z</cp:lastPrinted>
  <dcterms:created xsi:type="dcterms:W3CDTF">2016-04-26T12:42:00Z</dcterms:created>
  <dcterms:modified xsi:type="dcterms:W3CDTF">2019-09-02T13:02:00Z</dcterms:modified>
</cp:coreProperties>
</file>